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B3" w:rsidRPr="008A003F" w:rsidRDefault="00E971B3" w:rsidP="00E971B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</w:t>
      </w:r>
      <w:r w:rsidRPr="008A003F">
        <w:rPr>
          <w:rFonts w:ascii="Times New Roman" w:eastAsia="Times New Roman" w:hAnsi="Times New Roman" w:cs="Times New Roman"/>
          <w:b/>
          <w:lang w:eastAsia="ru-RU"/>
        </w:rPr>
        <w:t>План мероприятий, направленных на повышение качества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7905"/>
        <w:gridCol w:w="2780"/>
        <w:gridCol w:w="3300"/>
      </w:tblGrid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971B3" w:rsidRPr="008A003F" w:rsidTr="00D05876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Работа по преемственности начальной, основной и средней школы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Обеспечение преемственности образования, адаптации учащихся 5-го класса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Посещение учителями начальной школы уроков в 5-м классе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Посещение учителями будущего 5-го класса уроков в 4-м классе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Мониторинг учебной деятельности учащихся 4-го класса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Руководитель МО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Посещение уроков в 4-м классе предметниками, планируемыми на новый учебный год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E971B3" w:rsidRPr="008A003F" w:rsidTr="00D05876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Работа с одаренными детьми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Создание банка данных «Одаренные дети»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Подготовка учащихся к олимпиадам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Выбор и подготовка тем к научным конференциям учащихся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Участие в предметных олимпиадах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Предметники</w:t>
            </w:r>
          </w:p>
        </w:tc>
      </w:tr>
      <w:tr w:rsidR="00E971B3" w:rsidRPr="008A003F" w:rsidTr="00D05876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Внеурочная деятельность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Комплектование кружков и секций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8A003F">
              <w:rPr>
                <w:rFonts w:ascii="Times New Roman" w:hAnsi="Times New Roman" w:cs="Times New Roman"/>
              </w:rPr>
              <w:t>ВР</w:t>
            </w:r>
            <w:proofErr w:type="gramStart"/>
            <w:r w:rsidRPr="008A003F">
              <w:rPr>
                <w:rFonts w:ascii="Times New Roman" w:hAnsi="Times New Roman" w:cs="Times New Roman"/>
              </w:rPr>
              <w:t>,р</w:t>
            </w:r>
            <w:proofErr w:type="gramEnd"/>
            <w:r w:rsidRPr="008A003F">
              <w:rPr>
                <w:rFonts w:ascii="Times New Roman" w:hAnsi="Times New Roman" w:cs="Times New Roman"/>
              </w:rPr>
              <w:t>уководители</w:t>
            </w:r>
            <w:proofErr w:type="spellEnd"/>
            <w:r w:rsidRPr="008A003F">
              <w:rPr>
                <w:rFonts w:ascii="Times New Roman" w:hAnsi="Times New Roman" w:cs="Times New Roman"/>
              </w:rPr>
              <w:t xml:space="preserve"> кружков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 xml:space="preserve">Охват детей «группы риска» </w:t>
            </w:r>
            <w:proofErr w:type="spellStart"/>
            <w:r w:rsidRPr="008A003F">
              <w:rPr>
                <w:rFonts w:ascii="Times New Roman" w:hAnsi="Times New Roman" w:cs="Times New Roman"/>
              </w:rPr>
              <w:t>досуговой</w:t>
            </w:r>
            <w:proofErr w:type="spellEnd"/>
            <w:r w:rsidRPr="008A003F">
              <w:rPr>
                <w:rFonts w:ascii="Times New Roman" w:hAnsi="Times New Roman" w:cs="Times New Roman"/>
              </w:rPr>
              <w:t xml:space="preserve"> деятельностью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971B3" w:rsidRPr="008A003F" w:rsidTr="00D05876">
        <w:trPr>
          <w:trHeight w:val="20"/>
        </w:trPr>
        <w:tc>
          <w:tcPr>
            <w:tcW w:w="271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3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Участие кружков и секций в подготовке и проведении школьных коллективных творческих дел (по отдельному плану)</w:t>
            </w:r>
          </w:p>
        </w:tc>
        <w:tc>
          <w:tcPr>
            <w:tcW w:w="940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8A003F">
              <w:rPr>
                <w:rFonts w:ascii="Times New Roman" w:hAnsi="Times New Roman" w:cs="Times New Roman"/>
              </w:rPr>
              <w:t>ВР</w:t>
            </w:r>
            <w:proofErr w:type="gramStart"/>
            <w:r w:rsidRPr="008A003F">
              <w:rPr>
                <w:rFonts w:ascii="Times New Roman" w:hAnsi="Times New Roman" w:cs="Times New Roman"/>
              </w:rPr>
              <w:t>,р</w:t>
            </w:r>
            <w:proofErr w:type="gramEnd"/>
            <w:r w:rsidRPr="008A003F">
              <w:rPr>
                <w:rFonts w:ascii="Times New Roman" w:hAnsi="Times New Roman" w:cs="Times New Roman"/>
              </w:rPr>
              <w:t>уководители</w:t>
            </w:r>
            <w:proofErr w:type="spellEnd"/>
            <w:r w:rsidRPr="008A003F">
              <w:rPr>
                <w:rFonts w:ascii="Times New Roman" w:hAnsi="Times New Roman" w:cs="Times New Roman"/>
              </w:rPr>
              <w:t xml:space="preserve"> кружков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Предупреждение неуспеваемости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УВР, учителя-предметники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Дополнительные учебные занятия в каникулярное время с ОВЗ и слабоуспевающими учащимися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Каникулы после 1-й и 2-й четверти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Проведение Совета профилактики «</w:t>
            </w:r>
            <w:proofErr w:type="gramStart"/>
            <w:r w:rsidRPr="008A003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A003F">
              <w:rPr>
                <w:rFonts w:ascii="Times New Roman" w:hAnsi="Times New Roman" w:cs="Times New Roman"/>
              </w:rPr>
              <w:t xml:space="preserve"> посещаемостью дополнительных занятий учащихся, пропускавших уроки по уважительной причине»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Индивидуальная работа с учащимися с ОВЗ и слабоуспевающими учащимися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 xml:space="preserve">Анализ успеваемости и работы с учащимися с ОВЗ и слабоуспевающими учащимися на педагогических советах 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Ноябрь, декабрь, март, май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Своевременное извещение родителей о неуспеваемости учащихся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971B3" w:rsidRPr="008A003F" w:rsidTr="00D05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</w:tbl>
    <w:p w:rsidR="00E971B3" w:rsidRPr="008A003F" w:rsidRDefault="00E971B3" w:rsidP="00E971B3">
      <w:pPr>
        <w:pStyle w:val="a5"/>
        <w:rPr>
          <w:b/>
          <w:lang w:val="ru-RU"/>
        </w:rPr>
      </w:pPr>
      <w:r w:rsidRPr="008A003F">
        <w:rPr>
          <w:b/>
        </w:rPr>
        <w:t> </w:t>
      </w:r>
    </w:p>
    <w:p w:rsidR="00E971B3" w:rsidRPr="008A003F" w:rsidRDefault="00E971B3" w:rsidP="00E971B3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8A003F">
        <w:rPr>
          <w:rFonts w:ascii="Times New Roman" w:hAnsi="Times New Roman" w:cs="Times New Roman"/>
          <w:b/>
        </w:rPr>
        <w:t xml:space="preserve">                                                                     1.3. План мероприятий по охране здоровья обучающихся</w:t>
      </w:r>
    </w:p>
    <w:tbl>
      <w:tblPr>
        <w:tblW w:w="5000" w:type="pct"/>
        <w:tblLook w:val="0000"/>
      </w:tblPr>
      <w:tblGrid>
        <w:gridCol w:w="801"/>
        <w:gridCol w:w="7905"/>
        <w:gridCol w:w="2780"/>
        <w:gridCol w:w="3300"/>
      </w:tblGrid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003F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 xml:space="preserve">Подготовка и проведение совещания при директоре с повесткой «О работе учителей физической культуры и трудового </w:t>
            </w:r>
            <w:proofErr w:type="gramStart"/>
            <w:r w:rsidRPr="008A003F">
              <w:rPr>
                <w:rFonts w:ascii="Times New Roman" w:hAnsi="Times New Roman" w:cs="Times New Roman"/>
              </w:rPr>
              <w:t>обучения, классных руководителей по профилактике</w:t>
            </w:r>
            <w:proofErr w:type="gramEnd"/>
            <w:r w:rsidRPr="008A003F">
              <w:rPr>
                <w:rFonts w:ascii="Times New Roman" w:hAnsi="Times New Roman" w:cs="Times New Roman"/>
              </w:rPr>
              <w:t xml:space="preserve"> и предупреждению травматизма и несчастных случаев среди учащихся»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Директор, заместитель директора по УВР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Информирование родителей по профилактике и предупреждению травматизма и несчастных случаев среди детей в быту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Контроль соответствия состояния кабинетов повышенной опасности с требованиями техники безопасности и производственной санитарии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Заведующие кабинетами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Обеспечение безопасности в кабинетах химии, физики, информатики, спортивном зале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Заведующие кабинетами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Обеспечение постоянных мер безопасности и охраны жизни и здоровья детей при проведении массовых мероприятий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Определение уровня физического развития и физической подготовки учащихся, анализ полученных результатов на заседании ШМО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Организация медицинского осмотра учащихся школы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Диагностические исследования в 1-х, 5-х, 10-х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Обеспечение санитарно-гигиенического режима в школе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Сентябрь–май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Проводить: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осмотр территории школы с целью выявления посторонних подозрительных предметов и их ликвидации;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проверку состояния электропроводки, розеток, выключателей, светильников в учебных кабинетах, в случае обнаружения неисправностей принимать меры по их ликвидации;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осмотр всех помещений, складов с целью выявления пожароопасных факторов;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профилактические беседы по всем видам ТБ;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беседы по профилактике детского травматизма, противопожарной безопасности с учащимися школы;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тренировочные занятия по подготовке к действиям при угрозе и возникновении чрезвычайных ситуаций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Заведующие кабинетами, завхоз, классные руководители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 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 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 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 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Проверить наличие и состояние журналов: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учета проведения инструктажей по ТБ в учебных кабинетах, спортзале;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учета проведения вводного инструктажа для учащихся;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оперативного контроля;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входящих в здание школы посетителей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 xml:space="preserve">Продолжить изучение курса «Основы безопасности жизнедеятельности» 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Преподаватель ОБЖ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Организовать: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углубленный медосмотр учащихся по графику;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профилактическую работу по предупреждению заболеваний вирусным гепатитом</w:t>
            </w:r>
            <w:proofErr w:type="gramStart"/>
            <w:r w:rsidRPr="008A003F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8A003F">
              <w:rPr>
                <w:rFonts w:ascii="Times New Roman" w:hAnsi="Times New Roman" w:cs="Times New Roman"/>
              </w:rPr>
              <w:t>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 xml:space="preserve">– работу </w:t>
            </w:r>
            <w:proofErr w:type="spellStart"/>
            <w:r w:rsidRPr="008A003F">
              <w:rPr>
                <w:rFonts w:ascii="Times New Roman" w:hAnsi="Times New Roman" w:cs="Times New Roman"/>
              </w:rPr>
              <w:t>спецмедгруппы</w:t>
            </w:r>
            <w:proofErr w:type="spellEnd"/>
            <w:r w:rsidRPr="008A003F">
              <w:rPr>
                <w:rFonts w:ascii="Times New Roman" w:hAnsi="Times New Roman" w:cs="Times New Roman"/>
              </w:rPr>
              <w:t>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проверку учащихся на педикулез;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освобождение учащихся от занятий по физкультуре, прохождения учебно-производственной практики на основании справок о состоянии здоровья;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 xml:space="preserve">– санитарно-просветительскую работу с учащимися по вопросам профилактики отравления грибами, ядовитыми растениями, заболевания гриппом, дифтерией, желудочно-кишечными инфекциями, </w:t>
            </w:r>
            <w:proofErr w:type="spellStart"/>
            <w:r w:rsidRPr="008A003F">
              <w:rPr>
                <w:rFonts w:ascii="Times New Roman" w:hAnsi="Times New Roman" w:cs="Times New Roman"/>
              </w:rPr>
              <w:t>СПИДом</w:t>
            </w:r>
            <w:proofErr w:type="spellEnd"/>
            <w:r w:rsidRPr="008A003F">
              <w:rPr>
                <w:rFonts w:ascii="Times New Roman" w:hAnsi="Times New Roman" w:cs="Times New Roman"/>
              </w:rPr>
              <w:t>, педикулезом, о вреде курения и наркомании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Медсестра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Проводить: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вакцинацию учащихся: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– хронометраж уроков физкультуры;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lastRenderedPageBreak/>
              <w:t>– санитарную проверку школьных помещений по 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Медсестра</w:t>
            </w: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Организовать работу школьной столовой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Организовать горячее питание учащихся льготной категории за бюджетные средства и учащихся за родительские средства на базе школьной столовой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E971B3" w:rsidRPr="008A003F" w:rsidTr="00D05876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 xml:space="preserve">Осуществлять ежедневный </w:t>
            </w:r>
            <w:proofErr w:type="gramStart"/>
            <w:r w:rsidRPr="008A003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A003F">
              <w:rPr>
                <w:rFonts w:ascii="Times New Roman" w:hAnsi="Times New Roman" w:cs="Times New Roman"/>
              </w:rPr>
              <w:t xml:space="preserve"> качеством питания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1B3" w:rsidRPr="008A003F" w:rsidRDefault="00E971B3" w:rsidP="00D05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03F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</w:tbl>
    <w:p w:rsidR="00E971B3" w:rsidRPr="008A003F" w:rsidRDefault="00E971B3" w:rsidP="00E971B3">
      <w:pPr>
        <w:widowControl w:val="0"/>
        <w:numPr>
          <w:ilvl w:val="1"/>
          <w:numId w:val="1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eastAsia="Times New Roman" w:hAnsi="Times New Roman" w:cs="Times New Roman"/>
          <w:b/>
          <w:bCs/>
        </w:rPr>
      </w:pPr>
    </w:p>
    <w:p w:rsidR="00E971B3" w:rsidRDefault="00E971B3" w:rsidP="00E971B3">
      <w:pPr>
        <w:pStyle w:val="a3"/>
        <w:spacing w:before="92" w:line="302" w:lineRule="auto"/>
        <w:ind w:left="4970" w:right="985" w:hanging="2967"/>
        <w:rPr>
          <w:spacing w:val="-2"/>
          <w:sz w:val="22"/>
          <w:szCs w:val="22"/>
          <w:lang w:val="ru-RU"/>
        </w:rPr>
      </w:pPr>
    </w:p>
    <w:p w:rsidR="00E56080" w:rsidRDefault="00E56080"/>
    <w:sectPr w:rsidR="00E56080" w:rsidSect="00E971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  <w:jc w:val="right"/>
      </w:pPr>
      <w:rPr>
        <w:rFonts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1B3"/>
    <w:rsid w:val="00141A69"/>
    <w:rsid w:val="00237E3C"/>
    <w:rsid w:val="008219B4"/>
    <w:rsid w:val="00AE6216"/>
    <w:rsid w:val="00E14BA6"/>
    <w:rsid w:val="00E56080"/>
    <w:rsid w:val="00E9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71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971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E971B3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2022-10-06T03:45:00Z</dcterms:created>
  <dcterms:modified xsi:type="dcterms:W3CDTF">2022-10-06T03:45:00Z</dcterms:modified>
</cp:coreProperties>
</file>